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51" w:rsidRDefault="00461C51" w:rsidP="00461C51">
      <w:pPr>
        <w:jc w:val="right"/>
      </w:pPr>
      <w:proofErr w:type="spellStart"/>
      <w:r>
        <w:t>Додаток</w:t>
      </w:r>
      <w:proofErr w:type="spellEnd"/>
      <w:r>
        <w:t xml:space="preserve"> 1</w:t>
      </w:r>
    </w:p>
    <w:p w:rsidR="00461C51" w:rsidRDefault="00461C51" w:rsidP="00461C51">
      <w:r w:rsidRPr="00AE4B37">
        <w:rPr>
          <w:noProof/>
        </w:rPr>
        <w:drawing>
          <wp:inline distT="0" distB="0" distL="0" distR="0">
            <wp:extent cx="6207579" cy="5649685"/>
            <wp:effectExtent l="19050" t="0" r="21771" b="81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16A33" w:rsidRDefault="00516A33"/>
    <w:sectPr w:rsidR="00516A33" w:rsidSect="0007039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1C51"/>
    <w:rsid w:val="00461C51"/>
    <w:rsid w:val="004C0997"/>
    <w:rsid w:val="00516A33"/>
    <w:rsid w:val="00E9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91;&#1095;&#1080;&#1090;&#1077;&#1083;&#1100;%20&#1088;&#1086;&#1082;&#1091;%202014\&#1093;&#1077;&#1088;&#1089;&#1086;&#1085;%20&#1095;&#1077;&#1088;&#1085;&#1077;&#1090;&#1082;&#1072;\&#1076;&#1086;&#1076;&#1072;&#1090;&#1082;&#1080;\&#1057;&#1077;&#1088;&#1077;&#1076;&#1085;&#1110;&#1081;%20&#1073;&#1072;&#1083;%20+%20&#1084;&#1077;&#1076;&#1072;&#1083;&#1110;&#1089;&#1090;&#1080;%202009-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 навчальних досягнень випускників</a:t>
            </a:r>
          </a:p>
        </c:rich>
      </c:tx>
    </c:title>
    <c:plotArea>
      <c:layout/>
      <c:barChart>
        <c:barDir val="col"/>
        <c:grouping val="percentStacked"/>
        <c:ser>
          <c:idx val="4"/>
          <c:order val="0"/>
          <c:tx>
            <c:strRef>
              <c:f>Підсумки!$A$53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numRef>
              <c:f>Підсумки!$B$47:$F$47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Підсумки!$B$53:$F$53</c:f>
              <c:numCache>
                <c:formatCode>General</c:formatCode>
                <c:ptCount val="5"/>
                <c:pt idx="0" formatCode="0">
                  <c:v>0</c:v>
                </c:pt>
                <c:pt idx="1">
                  <c:v>0</c:v>
                </c:pt>
                <c:pt idx="2">
                  <c:v>0</c:v>
                </c:pt>
                <c:pt idx="3" formatCode="0">
                  <c:v>0</c:v>
                </c:pt>
                <c:pt idx="4" formatCode="0">
                  <c:v>0</c:v>
                </c:pt>
              </c:numCache>
            </c:numRef>
          </c:val>
        </c:ser>
        <c:ser>
          <c:idx val="3"/>
          <c:order val="1"/>
          <c:tx>
            <c:strRef>
              <c:f>Підсумки!$A$52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numRef>
              <c:f>Підсумки!$B$47:$F$47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Підсумки!$B$52:$F$52</c:f>
              <c:numCache>
                <c:formatCode>General</c:formatCode>
                <c:ptCount val="5"/>
                <c:pt idx="0" formatCode="0">
                  <c:v>7</c:v>
                </c:pt>
                <c:pt idx="1">
                  <c:v>13</c:v>
                </c:pt>
                <c:pt idx="2">
                  <c:v>3</c:v>
                </c:pt>
                <c:pt idx="3" formatCode="0">
                  <c:v>4</c:v>
                </c:pt>
                <c:pt idx="4" formatCode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Підсумки!$A$51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numRef>
              <c:f>Підсумки!$B$47:$F$47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Підсумки!$B$51:$F$51</c:f>
              <c:numCache>
                <c:formatCode>General</c:formatCode>
                <c:ptCount val="5"/>
                <c:pt idx="0" formatCode="0">
                  <c:v>27</c:v>
                </c:pt>
                <c:pt idx="1">
                  <c:v>31</c:v>
                </c:pt>
                <c:pt idx="2">
                  <c:v>33</c:v>
                </c:pt>
                <c:pt idx="3" formatCode="0">
                  <c:v>30</c:v>
                </c:pt>
                <c:pt idx="4" formatCode="0">
                  <c:v>21</c:v>
                </c:pt>
              </c:numCache>
            </c:numRef>
          </c:val>
        </c:ser>
        <c:ser>
          <c:idx val="1"/>
          <c:order val="3"/>
          <c:tx>
            <c:strRef>
              <c:f>Підсумки!$A$50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numRef>
              <c:f>Підсумки!$B$47:$F$47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Підсумки!$B$50:$F$50</c:f>
              <c:numCache>
                <c:formatCode>General</c:formatCode>
                <c:ptCount val="5"/>
                <c:pt idx="0" formatCode="0">
                  <c:v>3</c:v>
                </c:pt>
                <c:pt idx="1">
                  <c:v>1</c:v>
                </c:pt>
                <c:pt idx="2">
                  <c:v>1</c:v>
                </c:pt>
                <c:pt idx="3" formatCode="0">
                  <c:v>5</c:v>
                </c:pt>
                <c:pt idx="4" formatCode="0">
                  <c:v>10</c:v>
                </c:pt>
              </c:numCache>
            </c:numRef>
          </c:val>
        </c:ser>
        <c:gapWidth val="95"/>
        <c:overlap val="100"/>
        <c:axId val="64370176"/>
        <c:axId val="64372096"/>
      </c:barChart>
      <c:catAx>
        <c:axId val="64370176"/>
        <c:scaling>
          <c:orientation val="minMax"/>
        </c:scaling>
        <c:axPos val="b"/>
        <c:numFmt formatCode="General" sourceLinked="1"/>
        <c:majorTickMark val="none"/>
        <c:tickLblPos val="nextTo"/>
        <c:crossAx val="64372096"/>
        <c:crosses val="autoZero"/>
        <c:auto val="1"/>
        <c:lblAlgn val="ctr"/>
        <c:lblOffset val="100"/>
      </c:catAx>
      <c:valAx>
        <c:axId val="6437209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4370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2013-11-27T16:29:00Z</dcterms:created>
  <dcterms:modified xsi:type="dcterms:W3CDTF">2013-11-27T17:13:00Z</dcterms:modified>
</cp:coreProperties>
</file>